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AB" w:rsidRPr="00E45AAB" w:rsidRDefault="00E45AAB" w:rsidP="00E45AAB">
      <w:pPr>
        <w:spacing w:after="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F07C2F"/>
          <w:kern w:val="36"/>
          <w:sz w:val="28"/>
          <w:szCs w:val="27"/>
          <w:lang w:eastAsia="ru-RU"/>
        </w:rPr>
      </w:pPr>
      <w:r w:rsidRPr="00E45AAB">
        <w:rPr>
          <w:rFonts w:ascii="Georgia" w:eastAsia="Times New Roman" w:hAnsi="Georgia" w:cs="Times New Roman"/>
          <w:caps/>
          <w:color w:val="F07C2F"/>
          <w:kern w:val="36"/>
          <w:sz w:val="28"/>
          <w:szCs w:val="27"/>
          <w:lang w:eastAsia="ru-RU"/>
        </w:rPr>
        <w:t>ПАМЯТКА "ПРАВИЛО ПОВЕДЕНИЯ ПРИ ПОЖАРЕ"</w:t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noProof/>
          <w:color w:val="373737"/>
          <w:szCs w:val="20"/>
          <w:lang w:eastAsia="ru-RU"/>
        </w:rPr>
        <w:drawing>
          <wp:inline distT="0" distB="0" distL="0" distR="0">
            <wp:extent cx="1619250" cy="1562100"/>
            <wp:effectExtent l="19050" t="0" r="0" b="0"/>
            <wp:docPr id="1" name="Рисунок 1" descr="https://bronschool2.edumsko.ru/uploads/3000/2732/section/188223/bezopasnost/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onschool2.edumsko.ru/uploads/3000/2732/section/188223/bezopasnost/poj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AB" w:rsidRDefault="00E45AAB" w:rsidP="00E45AA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lang w:eastAsia="ru-RU"/>
        </w:rPr>
      </w:pPr>
    </w:p>
    <w:p w:rsidR="00E45AAB" w:rsidRDefault="00E45AAB" w:rsidP="00E45AA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lang w:eastAsia="ru-RU"/>
        </w:rPr>
      </w:pPr>
      <w:r w:rsidRPr="00E45AAB">
        <w:rPr>
          <w:rFonts w:ascii="Helvetica" w:eastAsia="Times New Roman" w:hAnsi="Helvetica" w:cs="Helvetica"/>
          <w:b/>
          <w:bCs/>
          <w:color w:val="373737"/>
          <w:lang w:eastAsia="ru-RU"/>
        </w:rPr>
        <w:t>Последовательность самых неотложных и обязательных действий.</w:t>
      </w:r>
    </w:p>
    <w:p w:rsidR="00E45AAB" w:rsidRPr="00E45AAB" w:rsidRDefault="00E45AAB" w:rsidP="00E45AA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1. Покинь горящее помещение.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2. Вызови службу МЧС по телефону 101.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3. Быстро и четко назови: - Адрес, где обнаружено возгорание или пожар. - Что конкретно горит: телевизор, мебель т </w:t>
      </w:r>
      <w:proofErr w:type="gramStart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т</w:t>
      </w:r>
      <w:proofErr w:type="gramEnd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.д. - 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подъезд. - Сообщить фамилию и телефон.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4. Если телефона нет — зови соседей, кричи «Пожар», зовя на помощь, стучи в стены, по трубам, чтобы все услышали твой сигнал тревоги.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5. Встречай спасателей.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6. Только если огонь небольшой, попробуй справиться с ним сам: заливай водой, накрывай одеялом, сбивай веником. Дыши при этом через мокрый шарф или полотенце.</w:t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t> </w:t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b/>
          <w:bCs/>
          <w:color w:val="373737"/>
          <w:lang w:eastAsia="ru-RU"/>
        </w:rPr>
        <w:t>Покидая горящее помещение:</w:t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t> </w:t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1. Прежде чем открыть закрытую дверь в горящем доме, дотроньтесь до нее обратной стороной ладони. Не открывайте ее, если почувствуешь, что дверь теплая - за ней огонь.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2. Не пользуйся лифтом во время пожара.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3. Спускайся только по лестницам. Никогда не бегите наугад.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4. Двигаясь к выходу по задымлённому помещению </w:t>
      </w:r>
      <w:proofErr w:type="gramStart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продвигайся вдоль стены пригнувшись</w:t>
      </w:r>
      <w:proofErr w:type="gramEnd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 или ползком - внизу дыма меньше.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5. Накройся мокрой плотной тканью, полотенцем, одеялом.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6. Дыши через </w:t>
      </w:r>
      <w:proofErr w:type="gramStart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мокрые</w:t>
      </w:r>
      <w:proofErr w:type="gramEnd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 носовой платок, ткань, одежду.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7. Если загорелась одежда, не пытайся бежать, постарайся сбить пламя, перекатываясь на полу, или облейся водой.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8. Не заходите обратно в горящее помещение до тех пор, пока пожарные не скажут, что опасность миновала.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b/>
          <w:bCs/>
          <w:color w:val="373737"/>
          <w:lang w:eastAsia="ru-RU"/>
        </w:rPr>
        <w:t>А что делать, если огонь отрезал путь к выходу?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1. Выключи электричество и перекрой газ.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2. Уходи в дальнюю от горящего помещения комнату, плотно закрывая за собой все двери и окна.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3. Дверные щели и вентиляционные отверстия заткни мокрыми тряпками.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lastRenderedPageBreak/>
        <w:t xml:space="preserve">4. Облить пол и двери водой, </w:t>
      </w:r>
      <w:proofErr w:type="gramStart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понизив</w:t>
      </w:r>
      <w:proofErr w:type="gramEnd"/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 xml:space="preserve"> таким образом их температуру.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5. При задымлении помещения или повышении температуры выйди на балкон, плотно закрой за собой дверь.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6. Постарайтесь привлечь внимание прохожих криками о помощи.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7. Подавай сигналы спасателям через окно куском яркой ткани или фонариком.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8. Если ваша квартира расположена не выше 2 этажа и вам угрожает непосредственная опасность, то выбирайтесь через окно, но прежде чем прыгнуть, нужно бросить вниз матрасы, подушки, ковры, чтобы смягчить падение.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b/>
          <w:bCs/>
          <w:color w:val="373737"/>
          <w:lang w:eastAsia="ru-RU"/>
        </w:rPr>
        <w:t>Чего нельзя делать при пожарах: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1. Распахивать окна и двери в горящем помещении — кислород способствует горению, а дым его уменьшает.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2. Близко подходить к огню из-за опасности взрывов, обрушения конструкций зданий.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3. Поддаваться панике и мешать тем, кто тушит пожар.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</w:p>
    <w:p w:rsidR="00E45AAB" w:rsidRPr="00E45AAB" w:rsidRDefault="00E45AAB" w:rsidP="00E45AA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4. Тушить водой включенные в сеть электробытовые приборы, электрощиты и провода.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Если загорелся телевизор или другой электроприбор: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• Быстро выключи прибор, выдернув вилку из розетки;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• засыпь огонь песком, землей из цветочного горшка, стиральным порошком;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• накрой прибор плотной тканью или одеялом, покрывалом, курткой, ковриком, чтобы прекратить доступ воздуха к пламени;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• если пожар усилился, закрой окна и двери, покинь помещение;</w:t>
      </w:r>
      <w:r w:rsidRPr="00E45AAB">
        <w:rPr>
          <w:rFonts w:ascii="Helvetica" w:eastAsia="Times New Roman" w:hAnsi="Helvetica" w:cs="Helvetica"/>
          <w:color w:val="373737"/>
          <w:szCs w:val="20"/>
          <w:lang w:eastAsia="ru-RU"/>
        </w:rPr>
        <w:br/>
      </w:r>
      <w:r w:rsidRPr="00E45AAB">
        <w:rPr>
          <w:rFonts w:ascii="Helvetica" w:eastAsia="Times New Roman" w:hAnsi="Helvetica" w:cs="Helvetica"/>
          <w:color w:val="373737"/>
          <w:szCs w:val="20"/>
          <w:bdr w:val="none" w:sz="0" w:space="0" w:color="auto" w:frame="1"/>
          <w:lang w:eastAsia="ru-RU"/>
        </w:rPr>
        <w:t>• сообщи в дежурную службу МЧС по телефону 101.</w:t>
      </w:r>
    </w:p>
    <w:p w:rsidR="00E05C78" w:rsidRPr="00E45AAB" w:rsidRDefault="00E05C78" w:rsidP="00E45AAB">
      <w:pPr>
        <w:spacing w:after="0"/>
        <w:rPr>
          <w:sz w:val="24"/>
        </w:rPr>
      </w:pPr>
    </w:p>
    <w:sectPr w:rsidR="00E05C78" w:rsidRPr="00E45AAB" w:rsidSect="00E45A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AB"/>
    <w:rsid w:val="00E05C78"/>
    <w:rsid w:val="00E4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8"/>
  </w:style>
  <w:style w:type="paragraph" w:styleId="1">
    <w:name w:val="heading 1"/>
    <w:basedOn w:val="a"/>
    <w:link w:val="10"/>
    <w:uiPriority w:val="9"/>
    <w:qFormat/>
    <w:rsid w:val="00E45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A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5A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2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2018-07-06T07:41:00Z</dcterms:created>
  <dcterms:modified xsi:type="dcterms:W3CDTF">2018-07-06T07:42:00Z</dcterms:modified>
</cp:coreProperties>
</file>